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F11" w:rsidRPr="00B875D1" w:rsidRDefault="003A6F11" w:rsidP="003A6F11">
      <w:pPr>
        <w:pStyle w:val="ListParagraph"/>
        <w:ind w:left="0"/>
        <w:rPr>
          <w:rFonts w:ascii="Times New Roman" w:hAnsi="Times New Roman" w:cs="Times New Roman"/>
          <w:b/>
          <w:color w:val="FF0000"/>
        </w:rPr>
      </w:pPr>
      <w:bookmarkStart w:id="0" w:name="_GoBack"/>
      <w:r w:rsidRPr="00B875D1">
        <w:rPr>
          <w:rFonts w:ascii="Times New Roman" w:hAnsi="Times New Roman" w:cs="Times New Roman"/>
          <w:b/>
          <w:color w:val="FF0000"/>
        </w:rPr>
        <w:t xml:space="preserve">GL - </w:t>
      </w:r>
      <w:proofErr w:type="spellStart"/>
      <w:r w:rsidRPr="00B875D1">
        <w:rPr>
          <w:rFonts w:ascii="Times New Roman" w:hAnsi="Times New Roman" w:cs="Times New Roman"/>
          <w:b/>
          <w:color w:val="FF0000"/>
        </w:rPr>
        <w:t>Neuroanatomy</w:t>
      </w:r>
      <w:proofErr w:type="spellEnd"/>
      <w:r w:rsidRPr="00B875D1">
        <w:rPr>
          <w:rFonts w:ascii="Times New Roman" w:hAnsi="Times New Roman" w:cs="Times New Roman"/>
          <w:b/>
          <w:color w:val="FF0000"/>
        </w:rPr>
        <w:t xml:space="preserve"> of Pain: Peripheral &amp; </w:t>
      </w:r>
      <w:proofErr w:type="gramStart"/>
      <w:r w:rsidRPr="00B875D1">
        <w:rPr>
          <w:rFonts w:ascii="Times New Roman" w:hAnsi="Times New Roman" w:cs="Times New Roman"/>
          <w:b/>
          <w:color w:val="FF0000"/>
        </w:rPr>
        <w:t>Central Nervous System</w:t>
      </w:r>
      <w:proofErr w:type="gramEnd"/>
      <w:r w:rsidRPr="00B875D1">
        <w:rPr>
          <w:rFonts w:ascii="Times New Roman" w:hAnsi="Times New Roman" w:cs="Times New Roman"/>
          <w:b/>
          <w:color w:val="FF0000"/>
        </w:rPr>
        <w:t xml:space="preserve"> I – Frank H. Willard, Ph.D. </w:t>
      </w:r>
    </w:p>
    <w:p w:rsidR="004E1427" w:rsidRPr="00B875D1" w:rsidRDefault="004E1427" w:rsidP="003A6F11">
      <w:pPr>
        <w:pStyle w:val="ListParagraph"/>
        <w:ind w:left="0"/>
        <w:rPr>
          <w:rFonts w:ascii="Times New Roman" w:hAnsi="Times New Roman" w:cs="Times New Roman"/>
          <w:b/>
          <w:color w:val="FF0000"/>
        </w:rPr>
      </w:pPr>
    </w:p>
    <w:p w:rsidR="003A6F11" w:rsidRPr="00B875D1" w:rsidRDefault="003A6F11" w:rsidP="004E1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875D1">
        <w:rPr>
          <w:rFonts w:ascii="Times New Roman" w:hAnsi="Times New Roman" w:cs="Times New Roman"/>
          <w:b/>
        </w:rPr>
        <w:t>All of the following substances are secreted from the PAN (Primary Afferent Nerves) EXCEPT</w:t>
      </w:r>
      <w:r w:rsidRPr="00B875D1">
        <w:rPr>
          <w:rFonts w:ascii="Times New Roman" w:hAnsi="Times New Roman" w:cs="Times New Roman"/>
          <w:b/>
        </w:rPr>
        <w:tab/>
      </w:r>
      <w:r w:rsidRPr="00B875D1">
        <w:rPr>
          <w:rFonts w:ascii="Times New Roman" w:hAnsi="Times New Roman" w:cs="Times New Roman"/>
          <w:b/>
        </w:rPr>
        <w:tab/>
        <w:t xml:space="preserve">  </w:t>
      </w:r>
    </w:p>
    <w:p w:rsidR="003A6F11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 xml:space="preserve">Substance P </w:t>
      </w:r>
      <w:r w:rsidRPr="00B875D1">
        <w:rPr>
          <w:rFonts w:ascii="Times New Roman" w:hAnsi="Times New Roman" w:cs="Times New Roman"/>
        </w:rPr>
        <w:tab/>
        <w:t xml:space="preserve">  </w:t>
      </w:r>
    </w:p>
    <w:p w:rsidR="004E1427" w:rsidRPr="00B875D1" w:rsidRDefault="004E1427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B875D1">
        <w:rPr>
          <w:rFonts w:ascii="Times New Roman" w:hAnsi="Times New Roman" w:cs="Times New Roman"/>
        </w:rPr>
        <w:t>Bradykinin</w:t>
      </w:r>
      <w:proofErr w:type="spellEnd"/>
      <w:r w:rsidRPr="00B875D1">
        <w:rPr>
          <w:rFonts w:ascii="Times New Roman" w:hAnsi="Times New Roman" w:cs="Times New Roman"/>
        </w:rPr>
        <w:t xml:space="preserve"> </w:t>
      </w:r>
    </w:p>
    <w:p w:rsidR="003A6F11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 xml:space="preserve">Calcitonin gene-related polypeptide </w:t>
      </w:r>
      <w:r w:rsidRPr="00B875D1">
        <w:rPr>
          <w:rFonts w:ascii="Times New Roman" w:hAnsi="Times New Roman" w:cs="Times New Roman"/>
        </w:rPr>
        <w:tab/>
        <w:t xml:space="preserve">  </w:t>
      </w:r>
    </w:p>
    <w:p w:rsidR="003A6F11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r w:rsidRPr="00B875D1">
        <w:rPr>
          <w:rFonts w:ascii="Times New Roman" w:hAnsi="Times New Roman" w:cs="Times New Roman"/>
        </w:rPr>
        <w:t>Somatostatin</w:t>
      </w:r>
      <w:proofErr w:type="spellEnd"/>
      <w:r w:rsidRPr="00B875D1">
        <w:rPr>
          <w:rFonts w:ascii="Times New Roman" w:hAnsi="Times New Roman" w:cs="Times New Roman"/>
        </w:rPr>
        <w:t xml:space="preserve"> </w:t>
      </w:r>
      <w:r w:rsidRPr="00B875D1">
        <w:rPr>
          <w:rFonts w:ascii="Times New Roman" w:hAnsi="Times New Roman" w:cs="Times New Roman"/>
        </w:rPr>
        <w:tab/>
      </w:r>
      <w:r w:rsidRPr="00B875D1">
        <w:rPr>
          <w:rFonts w:ascii="Times New Roman" w:hAnsi="Times New Roman" w:cs="Times New Roman"/>
        </w:rPr>
        <w:tab/>
      </w:r>
      <w:r w:rsidRPr="00B875D1">
        <w:rPr>
          <w:rFonts w:ascii="Times New Roman" w:hAnsi="Times New Roman" w:cs="Times New Roman"/>
        </w:rPr>
        <w:tab/>
      </w:r>
    </w:p>
    <w:p w:rsidR="003A6F11" w:rsidRPr="00B875D1" w:rsidRDefault="003A6F11" w:rsidP="003A6F11">
      <w:pPr>
        <w:pStyle w:val="ListParagraph"/>
        <w:ind w:left="0"/>
        <w:rPr>
          <w:rFonts w:ascii="Times New Roman" w:hAnsi="Times New Roman" w:cs="Times New Roman"/>
        </w:rPr>
      </w:pPr>
    </w:p>
    <w:p w:rsidR="003A6F11" w:rsidRPr="00B875D1" w:rsidRDefault="003A6F11" w:rsidP="004E1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875D1">
        <w:rPr>
          <w:rFonts w:ascii="Times New Roman" w:hAnsi="Times New Roman" w:cs="Times New Roman"/>
          <w:b/>
        </w:rPr>
        <w:t>Which of the following statements is True regarding the action of Substance P in the Spinal Cord</w:t>
      </w:r>
      <w:r w:rsidRPr="00B875D1">
        <w:rPr>
          <w:rFonts w:ascii="Times New Roman" w:hAnsi="Times New Roman" w:cs="Times New Roman"/>
          <w:b/>
        </w:rPr>
        <w:tab/>
      </w:r>
    </w:p>
    <w:p w:rsidR="003A6F11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>Substance P has hormone-like activity on the dorsal horn neurons</w:t>
      </w:r>
      <w:r w:rsidRPr="00B875D1">
        <w:rPr>
          <w:rFonts w:ascii="Times New Roman" w:hAnsi="Times New Roman" w:cs="Times New Roman"/>
        </w:rPr>
        <w:tab/>
        <w:t xml:space="preserve">  </w:t>
      </w:r>
    </w:p>
    <w:p w:rsidR="003A6F11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 xml:space="preserve">Substance P is considered an excitatory amino acid </w:t>
      </w:r>
      <w:r w:rsidRPr="00B875D1">
        <w:rPr>
          <w:rFonts w:ascii="Times New Roman" w:hAnsi="Times New Roman" w:cs="Times New Roman"/>
        </w:rPr>
        <w:tab/>
        <w:t xml:space="preserve">  </w:t>
      </w:r>
    </w:p>
    <w:p w:rsidR="003A6F11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>Substance P is considered a “fast transmission” neurotransmitter</w:t>
      </w:r>
      <w:r w:rsidRPr="00B875D1">
        <w:rPr>
          <w:rFonts w:ascii="Times New Roman" w:hAnsi="Times New Roman" w:cs="Times New Roman"/>
        </w:rPr>
        <w:tab/>
      </w:r>
      <w:r w:rsidRPr="00B875D1">
        <w:rPr>
          <w:rFonts w:ascii="Times New Roman" w:hAnsi="Times New Roman" w:cs="Times New Roman"/>
        </w:rPr>
        <w:tab/>
      </w:r>
      <w:r w:rsidRPr="00B875D1">
        <w:rPr>
          <w:rFonts w:ascii="Times New Roman" w:hAnsi="Times New Roman" w:cs="Times New Roman"/>
        </w:rPr>
        <w:tab/>
      </w:r>
    </w:p>
    <w:p w:rsidR="003A6F11" w:rsidRPr="00B875D1" w:rsidRDefault="003A6F11" w:rsidP="004E1427">
      <w:pPr>
        <w:pStyle w:val="ListParagraph"/>
        <w:rPr>
          <w:rFonts w:ascii="Times New Roman" w:hAnsi="Times New Roman" w:cs="Times New Roman"/>
        </w:rPr>
      </w:pPr>
    </w:p>
    <w:p w:rsidR="004E1427" w:rsidRPr="00B875D1" w:rsidRDefault="003A6F11" w:rsidP="004E1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875D1">
        <w:rPr>
          <w:rFonts w:ascii="Times New Roman" w:hAnsi="Times New Roman" w:cs="Times New Roman"/>
          <w:b/>
        </w:rPr>
        <w:t>With injury in the peripheral tissue and activation of the Primary Afferent Nerves (PAN), the PAN cell body will make new Sodium Channel Receptors that</w:t>
      </w:r>
      <w:r w:rsidRPr="00B875D1">
        <w:rPr>
          <w:rFonts w:ascii="Times New Roman" w:hAnsi="Times New Roman" w:cs="Times New Roman"/>
          <w:b/>
        </w:rPr>
        <w:tab/>
      </w:r>
      <w:r w:rsidRPr="00B875D1">
        <w:rPr>
          <w:rFonts w:ascii="Times New Roman" w:hAnsi="Times New Roman" w:cs="Times New Roman"/>
          <w:b/>
        </w:rPr>
        <w:tab/>
      </w:r>
    </w:p>
    <w:p w:rsidR="004E1427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 xml:space="preserve">Have a longer recovery rate </w:t>
      </w:r>
      <w:r w:rsidRPr="00B875D1">
        <w:rPr>
          <w:rFonts w:ascii="Times New Roman" w:hAnsi="Times New Roman" w:cs="Times New Roman"/>
        </w:rPr>
        <w:tab/>
        <w:t xml:space="preserve">  </w:t>
      </w:r>
    </w:p>
    <w:p w:rsidR="004E1427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>Have the same recovery rate but respond to now to Calcium</w:t>
      </w:r>
      <w:r w:rsidR="004E1427" w:rsidRPr="00B875D1">
        <w:rPr>
          <w:rFonts w:ascii="Times New Roman" w:hAnsi="Times New Roman" w:cs="Times New Roman"/>
        </w:rPr>
        <w:t xml:space="preserve"> </w:t>
      </w:r>
    </w:p>
    <w:p w:rsidR="004E1427" w:rsidRPr="00B875D1" w:rsidRDefault="004E1427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proofErr w:type="spellStart"/>
      <w:proofErr w:type="gramStart"/>
      <w:r w:rsidRPr="00B875D1">
        <w:rPr>
          <w:rFonts w:ascii="Times New Roman" w:hAnsi="Times New Roman" w:cs="Times New Roman"/>
        </w:rPr>
        <w:t>ave</w:t>
      </w:r>
      <w:proofErr w:type="spellEnd"/>
      <w:proofErr w:type="gramEnd"/>
      <w:r w:rsidRPr="00B875D1">
        <w:rPr>
          <w:rFonts w:ascii="Times New Roman" w:hAnsi="Times New Roman" w:cs="Times New Roman"/>
        </w:rPr>
        <w:t xml:space="preserve"> a shorter recovery rate </w:t>
      </w:r>
      <w:r w:rsidRPr="00B875D1">
        <w:rPr>
          <w:rFonts w:ascii="Times New Roman" w:hAnsi="Times New Roman" w:cs="Times New Roman"/>
        </w:rPr>
        <w:tab/>
        <w:t xml:space="preserve">  </w:t>
      </w:r>
    </w:p>
    <w:p w:rsidR="004E1427" w:rsidRPr="00B875D1" w:rsidRDefault="004E1427" w:rsidP="004E1427">
      <w:pPr>
        <w:pStyle w:val="ListParagraph"/>
        <w:ind w:firstLine="2160"/>
        <w:rPr>
          <w:rFonts w:ascii="Times New Roman" w:hAnsi="Times New Roman" w:cs="Times New Roman"/>
        </w:rPr>
      </w:pPr>
    </w:p>
    <w:p w:rsidR="004E1427" w:rsidRPr="00B875D1" w:rsidRDefault="004E1427" w:rsidP="003A6F11">
      <w:pPr>
        <w:pStyle w:val="ListParagraph"/>
        <w:ind w:left="0"/>
        <w:rPr>
          <w:rFonts w:ascii="Times New Roman" w:hAnsi="Times New Roman" w:cs="Times New Roman"/>
        </w:rPr>
      </w:pPr>
    </w:p>
    <w:p w:rsidR="004E1427" w:rsidRPr="00B875D1" w:rsidRDefault="003A6F11" w:rsidP="004E142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875D1">
        <w:rPr>
          <w:rFonts w:ascii="Times New Roman" w:hAnsi="Times New Roman" w:cs="Times New Roman"/>
          <w:b/>
        </w:rPr>
        <w:t>A key element of spinal facilitation involves</w:t>
      </w:r>
      <w:r w:rsidRPr="00B875D1">
        <w:rPr>
          <w:rFonts w:ascii="Times New Roman" w:hAnsi="Times New Roman" w:cs="Times New Roman"/>
          <w:b/>
        </w:rPr>
        <w:tab/>
      </w:r>
      <w:r w:rsidRPr="00B875D1">
        <w:rPr>
          <w:rFonts w:ascii="Times New Roman" w:hAnsi="Times New Roman" w:cs="Times New Roman"/>
          <w:b/>
        </w:rPr>
        <w:tab/>
      </w:r>
    </w:p>
    <w:p w:rsidR="004E1427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>Phosphorylation of calcium channels leading to conformation change</w:t>
      </w:r>
      <w:r w:rsidRPr="00B875D1">
        <w:rPr>
          <w:rFonts w:ascii="Times New Roman" w:hAnsi="Times New Roman" w:cs="Times New Roman"/>
        </w:rPr>
        <w:tab/>
        <w:t xml:space="preserve">  </w:t>
      </w:r>
    </w:p>
    <w:p w:rsidR="004E1427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>Influx of magnesium into the second order neuron leading to sensitization</w:t>
      </w:r>
      <w:r w:rsidRPr="00B875D1">
        <w:rPr>
          <w:rFonts w:ascii="Times New Roman" w:hAnsi="Times New Roman" w:cs="Times New Roman"/>
        </w:rPr>
        <w:tab/>
        <w:t xml:space="preserve">  </w:t>
      </w:r>
    </w:p>
    <w:p w:rsidR="003A6F11" w:rsidRPr="00B875D1" w:rsidRDefault="003A6F11" w:rsidP="004E1427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 w:rsidRPr="00B875D1">
        <w:rPr>
          <w:rFonts w:ascii="Times New Roman" w:hAnsi="Times New Roman" w:cs="Times New Roman"/>
        </w:rPr>
        <w:t>Endocytosis of glutamate in the second order neuron leading changes in cell transcription</w:t>
      </w:r>
    </w:p>
    <w:bookmarkEnd w:id="0"/>
    <w:sectPr w:rsidR="003A6F11" w:rsidRPr="00B875D1" w:rsidSect="00662C1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52BB7"/>
    <w:multiLevelType w:val="hybridMultilevel"/>
    <w:tmpl w:val="80B4E9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42CB"/>
    <w:multiLevelType w:val="hybridMultilevel"/>
    <w:tmpl w:val="575A8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00"/>
    <w:rsid w:val="003A6F11"/>
    <w:rsid w:val="004E1427"/>
    <w:rsid w:val="00662C17"/>
    <w:rsid w:val="007D2800"/>
    <w:rsid w:val="00B8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36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960</Characters>
  <Application>Microsoft Macintosh Word</Application>
  <DocSecurity>0</DocSecurity>
  <Lines>8</Lines>
  <Paragraphs>2</Paragraphs>
  <ScaleCrop>false</ScaleCrop>
  <Company>ISA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 Malatesta</dc:creator>
  <cp:keywords/>
  <dc:description/>
  <cp:lastModifiedBy>Cristina Malatesta</cp:lastModifiedBy>
  <cp:revision>2</cp:revision>
  <dcterms:created xsi:type="dcterms:W3CDTF">2018-10-16T15:47:00Z</dcterms:created>
  <dcterms:modified xsi:type="dcterms:W3CDTF">2018-10-16T15:47:00Z</dcterms:modified>
</cp:coreProperties>
</file>